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BF" w:rsidRDefault="00247847">
      <w:r>
        <w:t>TAREAS PARA EL VERANO (CESARE CATA, ITALIA)</w:t>
      </w:r>
      <w:bookmarkStart w:id="0" w:name="_GoBack"/>
      <w:bookmarkEnd w:id="0"/>
    </w:p>
    <w:p w:rsidR="00247847" w:rsidRDefault="00247847"/>
    <w:p w:rsidR="00247847" w:rsidRDefault="00247847" w:rsidP="00247847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Por la mañana, alguna vez, </w:t>
      </w:r>
      <w:r>
        <w:rPr>
          <w:rFonts w:ascii="Arial" w:hAnsi="Arial" w:cs="Arial"/>
          <w:b/>
          <w:bCs/>
          <w:color w:val="222222"/>
        </w:rPr>
        <w:t>caminad por la orilla del mar en total soledad</w:t>
      </w:r>
      <w:r>
        <w:rPr>
          <w:rFonts w:ascii="Arial" w:hAnsi="Arial" w:cs="Arial"/>
          <w:color w:val="222222"/>
        </w:rPr>
        <w:t>. Mirad cómo se refleja el sol en el agua, pensad en las cosas que más amáis de la vida y sentíos felices.</w:t>
      </w:r>
    </w:p>
    <w:p w:rsidR="00247847" w:rsidRDefault="00247847" w:rsidP="00247847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Intentad usar los nuevos términos que hemos aprendido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juntos durante este año. Veréis como así podréis decir más cosas, pensar más cosas y, cuanto más penséis, más libre seréis. </w:t>
      </w:r>
    </w:p>
    <w:p w:rsidR="00247847" w:rsidRDefault="00247847" w:rsidP="00247847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Leed todo lo que podáis, pero no porque debáis hacerlo</w:t>
      </w:r>
      <w:r>
        <w:rPr>
          <w:rFonts w:ascii="Arial" w:hAnsi="Arial" w:cs="Arial"/>
          <w:color w:val="222222"/>
        </w:rPr>
        <w:t>. Leed porque las vacaciones os inspiran aventuras y sueños, y leyendo os sentiréis como golondrinas volando. Leed porque es la mejor forma de rebelión (para consejos de lectura, preguntadme a mi).</w:t>
      </w:r>
    </w:p>
    <w:p w:rsidR="00247847" w:rsidRDefault="00247847" w:rsidP="00247847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Evitad todas las cosas, las situaciones y las personas que os hagan sentir negativos o vacíos</w:t>
      </w:r>
      <w:r>
        <w:rPr>
          <w:rFonts w:ascii="Arial" w:hAnsi="Arial" w:cs="Arial"/>
          <w:color w:val="222222"/>
        </w:rPr>
        <w:t>. Buscad situaciones estimulantes y la compañía de amigos que os enriquezcan y os aprecien por lo que sois.</w:t>
      </w:r>
    </w:p>
    <w:p w:rsidR="00247847" w:rsidRDefault="00247847" w:rsidP="00247847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Si os sentís tristes o asustados, no os preocupéis, las vacaciones, como todas las cosas maravillosas, revolucionan el alma. </w:t>
      </w:r>
      <w:r>
        <w:rPr>
          <w:rFonts w:ascii="Arial" w:hAnsi="Arial" w:cs="Arial"/>
          <w:b/>
          <w:bCs/>
          <w:color w:val="222222"/>
        </w:rPr>
        <w:t>Probad a escribir un diario para contar vuestros sentimientos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color w:val="222222"/>
        </w:rPr>
        <w:t>(en septiembre, si queréis, lo leeremos juntos).</w:t>
      </w:r>
    </w:p>
    <w:p w:rsidR="00247847" w:rsidRDefault="00247847" w:rsidP="00247847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Bailad sin sentir vergüenza</w:t>
      </w:r>
      <w:r>
        <w:rPr>
          <w:rFonts w:ascii="Arial" w:hAnsi="Arial" w:cs="Arial"/>
          <w:color w:val="222222"/>
        </w:rPr>
        <w:t>. En la pista, en la calle o en vuestra habitación. Las vacaciones son un baile y es una estupidez no formar parte de ello.</w:t>
      </w:r>
    </w:p>
    <w:p w:rsidR="00247847" w:rsidRDefault="00247847" w:rsidP="00247847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Al menos una vez, id a ver el amanecer</w:t>
      </w:r>
      <w:r>
        <w:rPr>
          <w:rFonts w:ascii="Arial" w:hAnsi="Arial" w:cs="Arial"/>
          <w:color w:val="222222"/>
        </w:rPr>
        <w:t>. Quedaos en silencio y respiras. Cerrad los ojos y os sentiréis agradecidos.</w:t>
      </w:r>
    </w:p>
    <w:p w:rsidR="00247847" w:rsidRDefault="00247847" w:rsidP="00247847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Haced mucho deporte</w:t>
      </w:r>
      <w:r>
        <w:rPr>
          <w:rFonts w:ascii="Arial" w:hAnsi="Arial" w:cs="Arial"/>
          <w:color w:val="222222"/>
        </w:rPr>
        <w:t>.</w:t>
      </w:r>
    </w:p>
    <w:p w:rsidR="00247847" w:rsidRDefault="00247847" w:rsidP="00247847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Si encontráis a una persona que os encanta, decídselo con toda la sinceridad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y la gracia de la que seáis capaces. No importa si él o ella lo </w:t>
      </w:r>
      <w:proofErr w:type="gramStart"/>
      <w:r>
        <w:rPr>
          <w:rFonts w:ascii="Arial" w:hAnsi="Arial" w:cs="Arial"/>
          <w:color w:val="222222"/>
        </w:rPr>
        <w:t>entiende</w:t>
      </w:r>
      <w:proofErr w:type="gramEnd"/>
      <w:r>
        <w:rPr>
          <w:rFonts w:ascii="Arial" w:hAnsi="Arial" w:cs="Arial"/>
          <w:color w:val="222222"/>
        </w:rPr>
        <w:t>. Si no es recíproco, no era vuestro destino. El cualquier caso, las vacaciones de 2015 son una gran oportunidad para caminar juntos (y si no funciona, volved al punto 8).</w:t>
      </w:r>
    </w:p>
    <w:p w:rsidR="00247847" w:rsidRDefault="00247847" w:rsidP="00247847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Consultad los apuntes de lo aprendido durante el curso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y trasladadlos a lo que os sucede. </w:t>
      </w:r>
    </w:p>
    <w:p w:rsidR="00247847" w:rsidRDefault="00247847" w:rsidP="00247847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Divertíos como el sol,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sed indomables como el mar</w:t>
      </w:r>
      <w:r>
        <w:rPr>
          <w:rFonts w:ascii="Arial" w:hAnsi="Arial" w:cs="Arial"/>
          <w:color w:val="222222"/>
        </w:rPr>
        <w:t>.</w:t>
      </w:r>
    </w:p>
    <w:p w:rsidR="00247847" w:rsidRDefault="00247847" w:rsidP="00247847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12. 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No digáis palabrotas.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Sed educados y amables</w:t>
      </w:r>
      <w:r>
        <w:rPr>
          <w:rFonts w:ascii="Arial" w:hAnsi="Arial" w:cs="Arial"/>
          <w:color w:val="222222"/>
        </w:rPr>
        <w:t>.</w:t>
      </w:r>
    </w:p>
    <w:p w:rsidR="00247847" w:rsidRDefault="00247847" w:rsidP="00247847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13. 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Mirad una película con diálogos conmovedores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(si es posible en inglés) para mejorar vuestra competencia lingüística y vuestra capacidad de soñar. No dejéis que la película termine con los títulos de crédito, revividla mientras vivís vuestras vacaciones. </w:t>
      </w:r>
    </w:p>
    <w:p w:rsidR="00247847" w:rsidRDefault="00247847" w:rsidP="00247847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14. 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A la luz de la bruma o en las noches cálidas, </w:t>
      </w:r>
      <w:r>
        <w:rPr>
          <w:rFonts w:ascii="Arial" w:hAnsi="Arial" w:cs="Arial"/>
          <w:b/>
          <w:bCs/>
          <w:color w:val="222222"/>
        </w:rPr>
        <w:t>soñad con cómo puede ser vuestra vida</w:t>
      </w:r>
      <w:r>
        <w:rPr>
          <w:rFonts w:ascii="Arial" w:hAnsi="Arial" w:cs="Arial"/>
          <w:color w:val="222222"/>
        </w:rPr>
        <w:t>. Durante las vacaciones, reunid fuerzas suficientes para no rendiros nunca y haced todo lo que podáis para perseguir ese sueño.</w:t>
      </w:r>
    </w:p>
    <w:p w:rsidR="00247847" w:rsidRDefault="00247847" w:rsidP="00247847">
      <w:pPr>
        <w:pStyle w:val="NormalWeb"/>
        <w:shd w:val="clear" w:color="auto" w:fill="FFFFFF"/>
        <w:spacing w:before="0" w:beforeAutospacing="0" w:after="150" w:afterAutospacing="0" w:line="28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15. 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Portaos bien</w:t>
      </w:r>
      <w:r>
        <w:rPr>
          <w:rFonts w:ascii="Arial" w:hAnsi="Arial" w:cs="Arial"/>
          <w:color w:val="222222"/>
        </w:rPr>
        <w:t>.</w:t>
      </w:r>
    </w:p>
    <w:p w:rsidR="00247847" w:rsidRDefault="00247847"/>
    <w:sectPr w:rsidR="00247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47"/>
    <w:rsid w:val="00247847"/>
    <w:rsid w:val="0082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7BD79-3175-4187-AA88-512DC7D9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4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Pietsch</dc:creator>
  <cp:keywords/>
  <dc:description/>
  <cp:lastModifiedBy>Pablo Lopez Pietsch</cp:lastModifiedBy>
  <cp:revision>2</cp:revision>
  <dcterms:created xsi:type="dcterms:W3CDTF">2017-06-11T18:35:00Z</dcterms:created>
  <dcterms:modified xsi:type="dcterms:W3CDTF">2017-06-11T18:35:00Z</dcterms:modified>
</cp:coreProperties>
</file>